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60" w:rsidRDefault="00C23660"/>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7199"/>
      </w:tblGrid>
      <w:tr w:rsidR="00D04527" w:rsidTr="00D04527">
        <w:tc>
          <w:tcPr>
            <w:tcW w:w="9327" w:type="dxa"/>
            <w:gridSpan w:val="2"/>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jc w:val="center"/>
              <w:rPr>
                <w:b/>
              </w:rPr>
            </w:pPr>
            <w:r>
              <w:rPr>
                <w:b/>
              </w:rPr>
              <w:t xml:space="preserve">4.1 OKULUMUZUN </w:t>
            </w:r>
            <w:r w:rsidR="00C1585E">
              <w:rPr>
                <w:b/>
              </w:rPr>
              <w:t>BAĞLAMININ ANLAŞILMASI</w:t>
            </w:r>
            <w:r>
              <w:rPr>
                <w:b/>
              </w:rPr>
              <w:t xml:space="preserve"> FORMU</w:t>
            </w:r>
          </w:p>
        </w:tc>
      </w:tr>
      <w:tr w:rsidR="00D04527" w:rsidTr="00D04527">
        <w:trPr>
          <w:trHeight w:val="280"/>
        </w:trPr>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FAALİYET ALANI</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4A44FD" w:rsidP="001139BE">
            <w:pPr>
              <w:rPr>
                <w:b/>
                <w:color w:val="FF0000"/>
              </w:rPr>
            </w:pPr>
            <w:r w:rsidRPr="004A44FD">
              <w:rPr>
                <w:b/>
              </w:rPr>
              <w:t>Okulumuzun tüm alanı</w:t>
            </w:r>
          </w:p>
        </w:tc>
      </w:tr>
      <w:tr w:rsidR="00D04527" w:rsidTr="00D04527">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AMACI:</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4A44FD" w:rsidP="001139BE">
            <w:pPr>
              <w:pBdr>
                <w:top w:val="nil"/>
                <w:left w:val="nil"/>
                <w:bottom w:val="nil"/>
                <w:right w:val="nil"/>
                <w:between w:val="nil"/>
              </w:pBdr>
              <w:spacing w:line="256" w:lineRule="auto"/>
              <w:rPr>
                <w:color w:val="000000"/>
              </w:rPr>
            </w:pPr>
            <w:r>
              <w:rPr>
                <w:color w:val="000000"/>
              </w:rPr>
              <w:t>Kuruluşumuzun bağlamını belirlemek</w:t>
            </w:r>
          </w:p>
        </w:tc>
      </w:tr>
      <w:tr w:rsidR="00D04527" w:rsidTr="00D04527">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STARTEJİK YÖNÜ:</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widowControl w:val="0"/>
              <w:spacing w:line="264" w:lineRule="auto"/>
              <w:ind w:right="112"/>
              <w:jc w:val="both"/>
              <w:rPr>
                <w:rFonts w:ascii="Times New Roman" w:eastAsia="Times New Roman" w:hAnsi="Times New Roman" w:cs="Times New Roman"/>
              </w:rPr>
            </w:pPr>
          </w:p>
        </w:tc>
      </w:tr>
      <w:tr w:rsidR="00D04527" w:rsidTr="00D04527">
        <w:trPr>
          <w:trHeight w:val="2480"/>
        </w:trPr>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İÇ HUSUSLAR: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4.1.1      İç Unsurlar</w:t>
            </w:r>
          </w:p>
          <w:p w:rsidR="00D04527" w:rsidRDefault="00D04527" w:rsidP="001139BE">
            <w:r>
              <w:t>İnsan Kaynakları</w:t>
            </w:r>
          </w:p>
          <w:p w:rsidR="00D04527" w:rsidRDefault="00D04527" w:rsidP="001139BE">
            <w:r>
              <w:t>Alt yapı</w:t>
            </w:r>
          </w:p>
          <w:p w:rsidR="00D04527" w:rsidRDefault="00D04527" w:rsidP="001139BE">
            <w:r>
              <w:t>Çalışma Ortamı ve Ergonomi</w:t>
            </w:r>
          </w:p>
          <w:p w:rsidR="00D04527" w:rsidRDefault="00D04527" w:rsidP="001139BE">
            <w:r>
              <w:t>Performanslar</w:t>
            </w:r>
          </w:p>
          <w:p w:rsidR="00D04527" w:rsidRDefault="00D04527" w:rsidP="001139BE">
            <w:r>
              <w:t>Teknolojik Kapasite</w:t>
            </w:r>
          </w:p>
          <w:p w:rsidR="00D04527" w:rsidRDefault="00D04527" w:rsidP="001139BE">
            <w:r>
              <w:t>Kültür ve Değerler</w:t>
            </w:r>
          </w:p>
          <w:p w:rsidR="00D04527" w:rsidRDefault="00D04527" w:rsidP="001139BE">
            <w:r>
              <w:t xml:space="preserve">Bilgi ve </w:t>
            </w:r>
            <w:r w:rsidR="004A44FD">
              <w:t>yenilenme</w:t>
            </w:r>
          </w:p>
          <w:p w:rsidR="00D04527" w:rsidRDefault="00D04527" w:rsidP="001139BE">
            <w:proofErr w:type="spellStart"/>
            <w:r>
              <w:t>Swot</w:t>
            </w:r>
            <w:proofErr w:type="spellEnd"/>
            <w:r>
              <w:t xml:space="preserve"> Analizleri</w:t>
            </w:r>
          </w:p>
          <w:p w:rsidR="00D04527" w:rsidRDefault="00D04527" w:rsidP="001139BE">
            <w:r>
              <w:t>Finansal şartlar</w:t>
            </w:r>
          </w:p>
        </w:tc>
      </w:tr>
      <w:tr w:rsidR="00D04527" w:rsidTr="00D04527">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DIŞ HUSUSLAR: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4.1.2</w:t>
            </w:r>
            <w:r>
              <w:rPr>
                <w:b/>
              </w:rPr>
              <w:tab/>
              <w:t>Dış Unsurlar:</w:t>
            </w:r>
          </w:p>
          <w:p w:rsidR="00D04527" w:rsidRDefault="00D04527" w:rsidP="001139BE">
            <w:r>
              <w:t>Müşteriler, tedarikçiler</w:t>
            </w:r>
          </w:p>
          <w:p w:rsidR="00D04527" w:rsidRDefault="00C1585E" w:rsidP="001139BE">
            <w:r>
              <w:t>Millî</w:t>
            </w:r>
            <w:r w:rsidR="00D04527">
              <w:t xml:space="preserve"> Eğitim Bakanlığı</w:t>
            </w:r>
          </w:p>
          <w:p w:rsidR="00D04527" w:rsidRDefault="00D04527" w:rsidP="001139BE">
            <w:r>
              <w:t>Yasal Hükümler</w:t>
            </w:r>
          </w:p>
          <w:p w:rsidR="00D04527" w:rsidRDefault="00D04527" w:rsidP="001139BE">
            <w:r>
              <w:t>Ekonomik şartlar</w:t>
            </w:r>
          </w:p>
          <w:p w:rsidR="00D04527" w:rsidRDefault="00D04527" w:rsidP="001139BE">
            <w:r>
              <w:t>Teknolojik Gelişmeler</w:t>
            </w:r>
          </w:p>
          <w:p w:rsidR="00D04527" w:rsidRDefault="00D04527" w:rsidP="001139BE">
            <w:r>
              <w:t>Kültürel ve Sosyal faktörler</w:t>
            </w:r>
          </w:p>
          <w:p w:rsidR="00D04527" w:rsidRDefault="00D04527" w:rsidP="001139BE">
            <w:r>
              <w:t>Müşteri istekleri</w:t>
            </w:r>
          </w:p>
          <w:p w:rsidR="00192B1B" w:rsidRDefault="00192B1B" w:rsidP="00192B1B">
            <w:r>
              <w:lastRenderedPageBreak/>
              <w:t xml:space="preserve">SGK </w:t>
            </w:r>
          </w:p>
          <w:p w:rsidR="00192B1B" w:rsidRDefault="00192B1B" w:rsidP="00192B1B">
            <w:pPr>
              <w:rPr>
                <w:b/>
              </w:rPr>
            </w:pPr>
            <w:r>
              <w:t>MEBBİS ve DYS Sistemleri</w:t>
            </w:r>
          </w:p>
        </w:tc>
      </w:tr>
      <w:tr w:rsidR="00D04527" w:rsidTr="00D04527">
        <w:trPr>
          <w:trHeight w:val="520"/>
        </w:trPr>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lastRenderedPageBreak/>
              <w:t>DEĞERLENDİRME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jc w:val="both"/>
              <w:rPr>
                <w:b/>
                <w:sz w:val="20"/>
                <w:szCs w:val="20"/>
              </w:rPr>
            </w:pPr>
            <w:r>
              <w:rPr>
                <w:b/>
                <w:sz w:val="20"/>
                <w:szCs w:val="20"/>
              </w:rPr>
              <w:t xml:space="preserve">            Okulumuza atan</w:t>
            </w:r>
            <w:r w:rsidR="004A44FD">
              <w:rPr>
                <w:b/>
                <w:sz w:val="20"/>
                <w:szCs w:val="20"/>
              </w:rPr>
              <w:t xml:space="preserve">an öğretmenler </w:t>
            </w:r>
            <w:r>
              <w:rPr>
                <w:b/>
                <w:sz w:val="20"/>
                <w:szCs w:val="20"/>
              </w:rPr>
              <w:t>alan</w:t>
            </w:r>
            <w:r w:rsidR="004A44FD">
              <w:rPr>
                <w:b/>
                <w:sz w:val="20"/>
                <w:szCs w:val="20"/>
              </w:rPr>
              <w:t>ında yetkinliği olan kişilerdir</w:t>
            </w:r>
            <w:r>
              <w:rPr>
                <w:b/>
                <w:sz w:val="20"/>
                <w:szCs w:val="20"/>
              </w:rPr>
              <w:t>. Öğretmenler odasında yeterli masa, sandalye vardır. Uygun çalışma ortamı verimi artırmaktadır. Eğitim ve öğretimle ilgili başarıyı arttırıcı çalışmalar yapılmakta ve çalışmalar düzenli olarak ölçülmektedir. Bu da performansı yükseltmektedir. Okulumuzda yeteri kadar bilgisayar,</w:t>
            </w:r>
            <w:r w:rsidR="009561E6">
              <w:rPr>
                <w:b/>
                <w:sz w:val="20"/>
                <w:szCs w:val="20"/>
              </w:rPr>
              <w:t xml:space="preserve"> akıllı tahta,</w:t>
            </w:r>
            <w:r>
              <w:rPr>
                <w:b/>
                <w:sz w:val="20"/>
                <w:szCs w:val="20"/>
              </w:rPr>
              <w:t xml:space="preserve"> fotokopi makinesi, yazıcı </w:t>
            </w:r>
            <w:r w:rsidR="00C1585E">
              <w:rPr>
                <w:b/>
                <w:sz w:val="20"/>
                <w:szCs w:val="20"/>
              </w:rPr>
              <w:t>mevcuttur. Okulumuzda</w:t>
            </w:r>
            <w:r w:rsidR="009561E6">
              <w:rPr>
                <w:b/>
                <w:sz w:val="20"/>
                <w:szCs w:val="20"/>
              </w:rPr>
              <w:t xml:space="preserve"> büyük ve kullanışlı bir kütüphane, öğrencilerin severek ziyaret edecekleri rehberlik odası, çeşitli sanatsal etkinliklerin yapıldığı sanat atölyemiz ve sık sık kültürel etkinlikler düzenlenen çok amaçlı salonumuz mevcuttur.</w:t>
            </w:r>
            <w:r>
              <w:rPr>
                <w:b/>
                <w:sz w:val="20"/>
                <w:szCs w:val="20"/>
              </w:rPr>
              <w:t xml:space="preserve"> Öğretmenlerimizin teknolojik ihtiyaçları konusunda sıkıntısı yoktur.</w:t>
            </w:r>
            <w:r w:rsidR="009561E6">
              <w:rPr>
                <w:b/>
                <w:sz w:val="20"/>
                <w:szCs w:val="20"/>
              </w:rPr>
              <w:t xml:space="preserve"> Öğretmenlerimiz derslerine her zaman teknolojik gelişmeleri yansıtabilir.  Her sınıfımızda akıllı tahta olmakla berabe</w:t>
            </w:r>
            <w:bookmarkStart w:id="0" w:name="_GoBack"/>
            <w:bookmarkEnd w:id="0"/>
            <w:r w:rsidR="009561E6">
              <w:rPr>
                <w:b/>
                <w:sz w:val="20"/>
                <w:szCs w:val="20"/>
              </w:rPr>
              <w:t>r ağırlıklı olarak sınıflarımızda yazıcılarda mevcuttur.</w:t>
            </w:r>
            <w:r>
              <w:rPr>
                <w:b/>
                <w:sz w:val="20"/>
                <w:szCs w:val="20"/>
              </w:rPr>
              <w:t xml:space="preserve"> </w:t>
            </w:r>
            <w:r w:rsidR="009561E6">
              <w:rPr>
                <w:b/>
                <w:sz w:val="20"/>
                <w:szCs w:val="20"/>
              </w:rPr>
              <w:t>İstanbul gibi tarihi ve kültürel</w:t>
            </w:r>
            <w:r>
              <w:rPr>
                <w:b/>
                <w:sz w:val="20"/>
                <w:szCs w:val="20"/>
              </w:rPr>
              <w:t xml:space="preserve"> zenginliği olan </w:t>
            </w:r>
            <w:r w:rsidR="009561E6">
              <w:rPr>
                <w:b/>
                <w:sz w:val="20"/>
                <w:szCs w:val="20"/>
              </w:rPr>
              <w:t xml:space="preserve">metropol </w:t>
            </w:r>
            <w:r>
              <w:rPr>
                <w:b/>
                <w:sz w:val="20"/>
                <w:szCs w:val="20"/>
              </w:rPr>
              <w:t>bir şehirde bulmamız bizim için bir avantajdır.</w:t>
            </w:r>
            <w:r w:rsidR="009561E6">
              <w:rPr>
                <w:b/>
                <w:sz w:val="20"/>
                <w:szCs w:val="20"/>
              </w:rPr>
              <w:t xml:space="preserve"> Öğrencilerimizle birlikte belirli </w:t>
            </w:r>
            <w:r>
              <w:rPr>
                <w:b/>
                <w:sz w:val="20"/>
                <w:szCs w:val="20"/>
              </w:rPr>
              <w:t>aralıklarla</w:t>
            </w:r>
            <w:r w:rsidR="009561E6">
              <w:rPr>
                <w:b/>
                <w:sz w:val="20"/>
                <w:szCs w:val="20"/>
              </w:rPr>
              <w:t xml:space="preserve"> okul dışı </w:t>
            </w:r>
            <w:r>
              <w:rPr>
                <w:b/>
                <w:sz w:val="20"/>
                <w:szCs w:val="20"/>
              </w:rPr>
              <w:t>geziler yapmaktayız.</w:t>
            </w:r>
            <w:r w:rsidR="009561E6">
              <w:rPr>
                <w:b/>
                <w:sz w:val="20"/>
                <w:szCs w:val="20"/>
              </w:rPr>
              <w:t xml:space="preserve"> Okulumuzun </w:t>
            </w:r>
            <w:r w:rsidR="00C1585E">
              <w:rPr>
                <w:b/>
                <w:sz w:val="20"/>
                <w:szCs w:val="20"/>
              </w:rPr>
              <w:t>İstanbul’da</w:t>
            </w:r>
            <w:r w:rsidR="009561E6">
              <w:rPr>
                <w:b/>
                <w:sz w:val="20"/>
                <w:szCs w:val="20"/>
              </w:rPr>
              <w:t xml:space="preserve"> bulunması sanatsal, kültürel ve bilimsel etkinliklere aktif bir şekilde katılmamıza olanak tanımaktadır.</w:t>
            </w:r>
            <w:r>
              <w:rPr>
                <w:b/>
                <w:sz w:val="20"/>
                <w:szCs w:val="20"/>
              </w:rPr>
              <w:t xml:space="preserve"> Güçlü yönlerimizin fazlalığı okulumuzun tercih edilmesinde önemli bir etkendir.</w:t>
            </w:r>
          </w:p>
          <w:p w:rsidR="00D04527" w:rsidRDefault="00D04527" w:rsidP="00192B1B">
            <w:pPr>
              <w:jc w:val="both"/>
              <w:rPr>
                <w:b/>
              </w:rPr>
            </w:pPr>
            <w:r>
              <w:rPr>
                <w:b/>
                <w:sz w:val="20"/>
                <w:szCs w:val="20"/>
              </w:rPr>
              <w:t xml:space="preserve">               Veliler; okulumuzun başarısını, disiplinini ve kaliteli eğitimini görerek çocuklarını gönül rahatlığıyla okulumuza göndermektedir. Okulumuz Milli Eğitim yönetmelikleri ve Anayasanın belirlediği yasalara göre çalışmalarını yerine getirmektedir. Okulumuzun devlet okulu olması velilerimizin bir tercih nedenidir. Öğrencilerimizin ekonomik bir yükümlülüğü bulunmamaktadır. Okulumuzun maddi ihtiyaçları Okul Aile Birliği bağışları ve Bakanlığımızın kaynaklarından karşılanmaktadır. Teknolojik gelişmeler okulumuz tarafından takip edilerek gerekli düzenlemeler yapılmaktadır. Okulumuz ülke, il ve ilçe düzeyinde yapılan her türlü yarışmaya,</w:t>
            </w:r>
            <w:r w:rsidR="00C37A24">
              <w:rPr>
                <w:b/>
                <w:sz w:val="20"/>
                <w:szCs w:val="20"/>
              </w:rPr>
              <w:t xml:space="preserve"> sportif faaliyetlere katı</w:t>
            </w:r>
            <w:r w:rsidR="004A44FD">
              <w:rPr>
                <w:b/>
                <w:sz w:val="20"/>
                <w:szCs w:val="20"/>
              </w:rPr>
              <w:t>lır.</w:t>
            </w:r>
            <w:r>
              <w:rPr>
                <w:b/>
                <w:sz w:val="20"/>
                <w:szCs w:val="20"/>
              </w:rPr>
              <w:t xml:space="preserve"> Velilerimiz akademik alandaki başarının artırılmasını ülkenin milli ve manevi değerlerine sahip bireyler olarak yetişmesini istemektedir. Bu alanda velilerimizin isteklerini yerine</w:t>
            </w:r>
            <w:r w:rsidR="004A44FD">
              <w:rPr>
                <w:b/>
                <w:sz w:val="20"/>
                <w:szCs w:val="20"/>
              </w:rPr>
              <w:t xml:space="preserve"> getirmeye çalışmaktayız</w:t>
            </w:r>
            <w:r>
              <w:rPr>
                <w:b/>
                <w:sz w:val="20"/>
                <w:szCs w:val="20"/>
              </w:rPr>
              <w:t>. Bu da bizim bu konudaki çıtamızın daha çok yükseleceğini göstermektedir.</w:t>
            </w:r>
          </w:p>
        </w:tc>
      </w:tr>
    </w:tbl>
    <w:p w:rsidR="00D04527" w:rsidRDefault="00D04527"/>
    <w:sectPr w:rsidR="00D04527" w:rsidSect="005F7900">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369" w:rsidRDefault="007F7369" w:rsidP="005F7900">
      <w:pPr>
        <w:spacing w:after="0" w:line="240" w:lineRule="auto"/>
      </w:pPr>
      <w:r>
        <w:separator/>
      </w:r>
    </w:p>
  </w:endnote>
  <w:endnote w:type="continuationSeparator" w:id="0">
    <w:p w:rsidR="007F7369" w:rsidRDefault="007F7369" w:rsidP="005F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3326"/>
      <w:gridCol w:w="2051"/>
    </w:tblGrid>
    <w:tr w:rsidR="005F7900" w:rsidRPr="000D570B" w:rsidTr="005F7900">
      <w:trPr>
        <w:cantSplit/>
        <w:trHeight w:val="247"/>
      </w:trPr>
      <w:tc>
        <w:tcPr>
          <w:tcW w:w="4049" w:type="dxa"/>
        </w:tcPr>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HAZIRLAYAN</w:t>
          </w:r>
        </w:p>
      </w:tc>
      <w:tc>
        <w:tcPr>
          <w:tcW w:w="3326" w:type="dxa"/>
        </w:tcPr>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ONAY</w:t>
          </w:r>
        </w:p>
      </w:tc>
      <w:tc>
        <w:tcPr>
          <w:tcW w:w="2051" w:type="dxa"/>
        </w:tcPr>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Sayfa No</w:t>
          </w:r>
        </w:p>
      </w:tc>
    </w:tr>
    <w:tr w:rsidR="005F7900" w:rsidRPr="000D570B" w:rsidTr="005F7900">
      <w:trPr>
        <w:cantSplit/>
        <w:trHeight w:val="301"/>
      </w:trPr>
      <w:tc>
        <w:tcPr>
          <w:tcW w:w="4049" w:type="dxa"/>
        </w:tcPr>
        <w:p w:rsidR="005F7900" w:rsidRPr="000D570B" w:rsidRDefault="00292FD9" w:rsidP="00A836EF">
          <w:pPr>
            <w:widowControl w:val="0"/>
            <w:spacing w:after="0" w:line="240" w:lineRule="auto"/>
            <w:jc w:val="center"/>
            <w:rPr>
              <w:rFonts w:ascii="Times New Roman" w:eastAsia="Calibri" w:hAnsi="Times New Roman" w:cs="Times New Roman"/>
              <w:b/>
              <w:bCs/>
            </w:rPr>
          </w:pPr>
          <w:r>
            <w:rPr>
              <w:rFonts w:ascii="Times New Roman" w:eastAsia="Times New Roman" w:hAnsi="Times New Roman" w:cs="Times New Roman"/>
              <w:b/>
              <w:bCs/>
              <w:sz w:val="24"/>
              <w:szCs w:val="24"/>
              <w:lang w:eastAsia="tr-TR"/>
            </w:rPr>
            <w:t>Kalite Yönetim Temsilcisi</w:t>
          </w:r>
        </w:p>
      </w:tc>
      <w:tc>
        <w:tcPr>
          <w:tcW w:w="3326" w:type="dxa"/>
        </w:tcPr>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b/>
              <w:bCs/>
            </w:rPr>
          </w:pPr>
          <w:r w:rsidRPr="000D570B">
            <w:rPr>
              <w:rFonts w:ascii="Times New Roman" w:eastAsia="Calibri" w:hAnsi="Times New Roman" w:cs="Times New Roman"/>
              <w:b/>
              <w:bCs/>
            </w:rPr>
            <w:t>Okul Müdürü</w:t>
          </w:r>
        </w:p>
      </w:tc>
      <w:tc>
        <w:tcPr>
          <w:tcW w:w="2051" w:type="dxa"/>
          <w:vMerge w:val="restart"/>
        </w:tcPr>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p>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p>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 xml:space="preserve">Sayfa </w:t>
          </w:r>
          <w:r w:rsidR="003C14BA" w:rsidRPr="000D570B">
            <w:rPr>
              <w:rFonts w:ascii="Times New Roman" w:eastAsia="Calibri" w:hAnsi="Times New Roman" w:cs="Times New Roman"/>
            </w:rPr>
            <w:fldChar w:fldCharType="begin"/>
          </w:r>
          <w:r w:rsidRPr="000D570B">
            <w:rPr>
              <w:rFonts w:ascii="Times New Roman" w:eastAsia="Calibri" w:hAnsi="Times New Roman" w:cs="Times New Roman"/>
            </w:rPr>
            <w:instrText xml:space="preserve"> PAGE </w:instrText>
          </w:r>
          <w:r w:rsidR="003C14BA" w:rsidRPr="000D570B">
            <w:rPr>
              <w:rFonts w:ascii="Times New Roman" w:eastAsia="Calibri" w:hAnsi="Times New Roman" w:cs="Times New Roman"/>
            </w:rPr>
            <w:fldChar w:fldCharType="separate"/>
          </w:r>
          <w:r w:rsidR="00460AF7">
            <w:rPr>
              <w:rFonts w:ascii="Times New Roman" w:eastAsia="Calibri" w:hAnsi="Times New Roman" w:cs="Times New Roman"/>
              <w:noProof/>
            </w:rPr>
            <w:t>2</w:t>
          </w:r>
          <w:r w:rsidR="003C14BA" w:rsidRPr="000D570B">
            <w:rPr>
              <w:rFonts w:ascii="Times New Roman" w:eastAsia="Calibri" w:hAnsi="Times New Roman" w:cs="Times New Roman"/>
            </w:rPr>
            <w:fldChar w:fldCharType="end"/>
          </w:r>
          <w:r w:rsidRPr="000D570B">
            <w:rPr>
              <w:rFonts w:ascii="Times New Roman" w:eastAsia="Calibri" w:hAnsi="Times New Roman" w:cs="Times New Roman"/>
            </w:rPr>
            <w:t xml:space="preserve"> / </w:t>
          </w:r>
          <w:r w:rsidR="003C14BA" w:rsidRPr="000D570B">
            <w:rPr>
              <w:rFonts w:ascii="Times New Roman" w:eastAsia="Calibri" w:hAnsi="Times New Roman" w:cs="Times New Roman"/>
              <w:noProof/>
            </w:rPr>
            <w:fldChar w:fldCharType="begin"/>
          </w:r>
          <w:r w:rsidRPr="000D570B">
            <w:rPr>
              <w:rFonts w:ascii="Times New Roman" w:eastAsia="Calibri" w:hAnsi="Times New Roman" w:cs="Times New Roman"/>
              <w:noProof/>
            </w:rPr>
            <w:instrText xml:space="preserve"> NUMPAGES </w:instrText>
          </w:r>
          <w:r w:rsidR="003C14BA" w:rsidRPr="000D570B">
            <w:rPr>
              <w:rFonts w:ascii="Times New Roman" w:eastAsia="Calibri" w:hAnsi="Times New Roman" w:cs="Times New Roman"/>
              <w:noProof/>
            </w:rPr>
            <w:fldChar w:fldCharType="separate"/>
          </w:r>
          <w:r w:rsidR="00460AF7">
            <w:rPr>
              <w:rFonts w:ascii="Times New Roman" w:eastAsia="Calibri" w:hAnsi="Times New Roman" w:cs="Times New Roman"/>
              <w:noProof/>
            </w:rPr>
            <w:t>2</w:t>
          </w:r>
          <w:r w:rsidR="003C14BA" w:rsidRPr="000D570B">
            <w:rPr>
              <w:rFonts w:ascii="Times New Roman" w:eastAsia="Calibri" w:hAnsi="Times New Roman" w:cs="Times New Roman"/>
              <w:noProof/>
            </w:rPr>
            <w:fldChar w:fldCharType="end"/>
          </w:r>
        </w:p>
      </w:tc>
    </w:tr>
    <w:tr w:rsidR="005F7900" w:rsidRPr="000D570B" w:rsidTr="005F7900">
      <w:trPr>
        <w:cantSplit/>
        <w:trHeight w:val="247"/>
      </w:trPr>
      <w:tc>
        <w:tcPr>
          <w:tcW w:w="4049" w:type="dxa"/>
        </w:tcPr>
        <w:p w:rsidR="005F7900" w:rsidRPr="000D570B" w:rsidRDefault="005F7900" w:rsidP="00A836EF">
          <w:pPr>
            <w:widowControl w:val="0"/>
            <w:tabs>
              <w:tab w:val="left" w:pos="2670"/>
            </w:tabs>
            <w:spacing w:after="0" w:line="240" w:lineRule="auto"/>
            <w:jc w:val="center"/>
            <w:rPr>
              <w:rFonts w:ascii="Times New Roman" w:eastAsia="Calibri" w:hAnsi="Times New Roman" w:cs="Times New Roman"/>
            </w:rPr>
          </w:pPr>
        </w:p>
        <w:p w:rsidR="005F7900" w:rsidRPr="000D570B" w:rsidRDefault="00957B06" w:rsidP="00A836EF">
          <w:pPr>
            <w:widowControl w:val="0"/>
            <w:tabs>
              <w:tab w:val="left" w:pos="2670"/>
            </w:tabs>
            <w:spacing w:after="0" w:line="240" w:lineRule="auto"/>
            <w:jc w:val="center"/>
            <w:rPr>
              <w:rFonts w:ascii="Times New Roman" w:eastAsia="Calibri" w:hAnsi="Times New Roman" w:cs="Times New Roman"/>
            </w:rPr>
          </w:pPr>
          <w:r>
            <w:rPr>
              <w:rFonts w:ascii="Times New Roman" w:eastAsia="Calibri" w:hAnsi="Times New Roman" w:cs="Times New Roman"/>
            </w:rPr>
            <w:t>Aysel SERİM</w:t>
          </w:r>
        </w:p>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p>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p>
      </w:tc>
      <w:tc>
        <w:tcPr>
          <w:tcW w:w="3326" w:type="dxa"/>
        </w:tcPr>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p>
        <w:p w:rsidR="005F7900" w:rsidRPr="000D570B" w:rsidRDefault="00957B06" w:rsidP="00A836EF">
          <w:pPr>
            <w:widowControl w:val="0"/>
            <w:tabs>
              <w:tab w:val="center" w:pos="4536"/>
              <w:tab w:val="right" w:pos="9072"/>
            </w:tabs>
            <w:spacing w:after="0" w:line="240" w:lineRule="auto"/>
            <w:jc w:val="center"/>
            <w:rPr>
              <w:rFonts w:ascii="Times New Roman" w:eastAsia="Calibri" w:hAnsi="Times New Roman" w:cs="Times New Roman"/>
            </w:rPr>
          </w:pPr>
          <w:r>
            <w:rPr>
              <w:rFonts w:ascii="Calibri" w:eastAsia="Calibri" w:hAnsi="Calibri" w:cs="Arial"/>
              <w:lang w:val="en-US"/>
            </w:rPr>
            <w:t>Mehmet BATAN</w:t>
          </w:r>
        </w:p>
      </w:tc>
      <w:tc>
        <w:tcPr>
          <w:tcW w:w="2051" w:type="dxa"/>
          <w:vMerge/>
        </w:tcPr>
        <w:p w:rsidR="005F7900" w:rsidRPr="000D570B" w:rsidRDefault="005F7900" w:rsidP="00A836EF">
          <w:pPr>
            <w:widowControl w:val="0"/>
            <w:tabs>
              <w:tab w:val="center" w:pos="4536"/>
              <w:tab w:val="right" w:pos="9072"/>
            </w:tabs>
            <w:spacing w:after="0" w:line="240" w:lineRule="auto"/>
            <w:jc w:val="center"/>
            <w:rPr>
              <w:rFonts w:ascii="Times New Roman" w:eastAsia="Calibri" w:hAnsi="Times New Roman" w:cs="Times New Roman"/>
            </w:rPr>
          </w:pPr>
        </w:p>
      </w:tc>
    </w:tr>
  </w:tbl>
  <w:p w:rsidR="005F7900" w:rsidRDefault="005F7900" w:rsidP="00A836EF">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369" w:rsidRDefault="007F7369" w:rsidP="005F7900">
      <w:pPr>
        <w:spacing w:after="0" w:line="240" w:lineRule="auto"/>
      </w:pPr>
      <w:r>
        <w:separator/>
      </w:r>
    </w:p>
  </w:footnote>
  <w:footnote w:type="continuationSeparator" w:id="0">
    <w:p w:rsidR="007F7369" w:rsidRDefault="007F7369" w:rsidP="005F7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07"/>
      <w:gridCol w:w="1560"/>
      <w:gridCol w:w="1471"/>
    </w:tblGrid>
    <w:tr w:rsidR="005F7900" w:rsidRPr="000D570B" w:rsidTr="004C5D6D">
      <w:trPr>
        <w:jc w:val="center"/>
      </w:trPr>
      <w:tc>
        <w:tcPr>
          <w:tcW w:w="2235" w:type="dxa"/>
          <w:vMerge w:val="restart"/>
          <w:tcBorders>
            <w:top w:val="single" w:sz="4" w:space="0" w:color="auto"/>
            <w:left w:val="single" w:sz="4" w:space="0" w:color="auto"/>
            <w:bottom w:val="single" w:sz="4" w:space="0" w:color="auto"/>
            <w:right w:val="single" w:sz="4" w:space="0" w:color="auto"/>
          </w:tcBorders>
        </w:tcPr>
        <w:p w:rsidR="005F7900" w:rsidRPr="000D570B" w:rsidRDefault="00957B06" w:rsidP="00FA054D">
          <w:pPr>
            <w:widowControl w:val="0"/>
            <w:tabs>
              <w:tab w:val="center" w:pos="4536"/>
              <w:tab w:val="right" w:pos="9072"/>
            </w:tabs>
            <w:spacing w:after="0" w:line="240" w:lineRule="auto"/>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extent cx="1219200" cy="1181100"/>
                <wp:effectExtent l="19050" t="0" r="0" b="0"/>
                <wp:docPr id="2" name="1 Resim" descr="LOGO KO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YU.jpg"/>
                        <pic:cNvPicPr/>
                      </pic:nvPicPr>
                      <pic:blipFill>
                        <a:blip r:embed="rId1"/>
                        <a:stretch>
                          <a:fillRect/>
                        </a:stretch>
                      </pic:blipFill>
                      <pic:spPr>
                        <a:xfrm>
                          <a:off x="0" y="0"/>
                          <a:ext cx="1215614" cy="1177626"/>
                        </a:xfrm>
                        <a:prstGeom prst="rect">
                          <a:avLst/>
                        </a:prstGeom>
                      </pic:spPr>
                    </pic:pic>
                  </a:graphicData>
                </a:graphic>
              </wp:inline>
            </w:drawing>
          </w:r>
        </w:p>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rPr>
          </w:pPr>
        </w:p>
      </w:tc>
      <w:tc>
        <w:tcPr>
          <w:tcW w:w="4907" w:type="dxa"/>
          <w:vMerge w:val="restart"/>
          <w:tcBorders>
            <w:top w:val="single" w:sz="4" w:space="0" w:color="auto"/>
            <w:left w:val="single" w:sz="4" w:space="0" w:color="auto"/>
            <w:bottom w:val="single" w:sz="4" w:space="0" w:color="auto"/>
            <w:right w:val="single" w:sz="4" w:space="0" w:color="auto"/>
          </w:tcBorders>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b/>
            </w:rPr>
          </w:pPr>
        </w:p>
        <w:p w:rsidR="00D64B38" w:rsidRDefault="00D64B38" w:rsidP="00D64B38">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D64B38" w:rsidRDefault="00957B06" w:rsidP="00D64B38">
          <w:pPr>
            <w:pStyle w:val="stBilgi"/>
            <w:jc w:val="center"/>
            <w:rPr>
              <w:rFonts w:ascii="Times New Roman" w:hAnsi="Times New Roman" w:cs="Times New Roman"/>
              <w:b/>
              <w:sz w:val="24"/>
              <w:szCs w:val="24"/>
            </w:rPr>
          </w:pPr>
          <w:r>
            <w:rPr>
              <w:rFonts w:ascii="Times New Roman" w:hAnsi="Times New Roman" w:cs="Times New Roman"/>
              <w:b/>
              <w:sz w:val="24"/>
              <w:szCs w:val="24"/>
            </w:rPr>
            <w:t>BAYRAMPAŞA</w:t>
          </w:r>
          <w:r w:rsidR="00D64B38">
            <w:rPr>
              <w:rFonts w:ascii="Times New Roman" w:hAnsi="Times New Roman" w:cs="Times New Roman"/>
              <w:b/>
              <w:sz w:val="24"/>
              <w:szCs w:val="24"/>
            </w:rPr>
            <w:t xml:space="preserve"> KAYMAKAMLIĞI</w:t>
          </w:r>
        </w:p>
        <w:p w:rsidR="00D64B38" w:rsidRDefault="00957B06" w:rsidP="00D64B38">
          <w:pPr>
            <w:pStyle w:val="AralkYok"/>
            <w:jc w:val="center"/>
            <w:rPr>
              <w:rFonts w:ascii="Times New Roman" w:eastAsiaTheme="minorEastAsia" w:hAnsi="Times New Roman" w:cs="Times New Roman"/>
              <w:b/>
              <w:color w:val="000000" w:themeColor="text1"/>
              <w:sz w:val="24"/>
              <w:szCs w:val="24"/>
              <w:lang w:eastAsia="zh-TW"/>
            </w:rPr>
          </w:pPr>
          <w:r>
            <w:rPr>
              <w:rFonts w:ascii="Times New Roman" w:eastAsiaTheme="minorEastAsia" w:hAnsi="Times New Roman" w:cs="Times New Roman"/>
              <w:b/>
              <w:color w:val="000000" w:themeColor="text1"/>
              <w:sz w:val="24"/>
              <w:szCs w:val="24"/>
              <w:lang w:eastAsia="zh-TW"/>
            </w:rPr>
            <w:t>KOCATEPE</w:t>
          </w:r>
          <w:r w:rsidR="006B3D74">
            <w:rPr>
              <w:rFonts w:ascii="Times New Roman" w:eastAsiaTheme="minorEastAsia" w:hAnsi="Times New Roman" w:cs="Times New Roman"/>
              <w:b/>
              <w:color w:val="000000" w:themeColor="text1"/>
              <w:sz w:val="24"/>
              <w:szCs w:val="24"/>
              <w:lang w:eastAsia="zh-TW"/>
            </w:rPr>
            <w:t xml:space="preserve"> İLKOKULU</w:t>
          </w:r>
          <w:r w:rsidR="00D64B38">
            <w:rPr>
              <w:rFonts w:ascii="Times New Roman" w:eastAsiaTheme="minorEastAsia" w:hAnsi="Times New Roman" w:cs="Times New Roman"/>
              <w:b/>
              <w:color w:val="000000" w:themeColor="text1"/>
              <w:sz w:val="24"/>
              <w:szCs w:val="24"/>
              <w:lang w:eastAsia="zh-TW"/>
            </w:rPr>
            <w:t xml:space="preserve"> MÜDÜRLÜĞÜ</w:t>
          </w:r>
        </w:p>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sz w:val="24"/>
            </w:rPr>
          </w:pPr>
        </w:p>
        <w:p w:rsidR="005F7900" w:rsidRPr="00D04527" w:rsidRDefault="005F7900" w:rsidP="005F7900">
          <w:pPr>
            <w:spacing w:after="0" w:line="240" w:lineRule="auto"/>
            <w:ind w:left="360" w:right="141"/>
            <w:jc w:val="center"/>
            <w:rPr>
              <w:rFonts w:ascii="Calibri" w:eastAsia="Calibri" w:hAnsi="Calibri" w:cs="Calibri"/>
              <w:lang w:eastAsia="tr-TR"/>
            </w:rPr>
          </w:pPr>
          <w:r w:rsidRPr="00D04527">
            <w:rPr>
              <w:rFonts w:ascii="Calibri" w:eastAsia="Calibri" w:hAnsi="Calibri" w:cs="Calibri"/>
              <w:b/>
              <w:lang w:eastAsia="tr-TR"/>
            </w:rPr>
            <w:t>KURULUŞUMUZUN BAĞLAMI</w:t>
          </w:r>
        </w:p>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21090B"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Doküman</w:t>
          </w:r>
          <w:r w:rsidR="005F7900" w:rsidRPr="000D570B">
            <w:rPr>
              <w:rFonts w:ascii="Times New Roman" w:eastAsia="Calibri" w:hAnsi="Times New Roman" w:cs="Times New Roman"/>
              <w:sz w:val="18"/>
            </w:rPr>
            <w:t xml:space="preserve"> No</w:t>
          </w:r>
        </w:p>
      </w:tc>
      <w:tc>
        <w:tcPr>
          <w:tcW w:w="1471" w:type="dxa"/>
          <w:tcBorders>
            <w:top w:val="single" w:sz="4" w:space="0" w:color="auto"/>
            <w:left w:val="single" w:sz="4" w:space="0" w:color="auto"/>
            <w:bottom w:val="single" w:sz="4" w:space="0" w:color="auto"/>
            <w:right w:val="single" w:sz="4" w:space="0" w:color="auto"/>
          </w:tcBorders>
          <w:hideMark/>
        </w:tcPr>
        <w:p w:rsidR="005F7900" w:rsidRPr="000D570B" w:rsidRDefault="00876218" w:rsidP="004C5D6D">
          <w:pPr>
            <w:widowControl w:val="0"/>
            <w:tabs>
              <w:tab w:val="center" w:pos="4536"/>
              <w:tab w:val="right" w:pos="9072"/>
            </w:tabs>
            <w:spacing w:after="0" w:line="240" w:lineRule="auto"/>
            <w:rPr>
              <w:rFonts w:ascii="Times New Roman" w:eastAsia="Calibri" w:hAnsi="Times New Roman" w:cs="Times New Roman"/>
              <w:sz w:val="18"/>
            </w:rPr>
          </w:pPr>
          <w:r>
            <w:rPr>
              <w:rFonts w:ascii="Times New Roman" w:eastAsia="Calibri" w:hAnsi="Times New Roman" w:cs="Times New Roman"/>
              <w:sz w:val="18"/>
            </w:rPr>
            <w:t>K</w:t>
          </w:r>
          <w:r w:rsidR="005F7900">
            <w:rPr>
              <w:rFonts w:ascii="Times New Roman" w:eastAsia="Calibri" w:hAnsi="Times New Roman" w:cs="Times New Roman"/>
              <w:sz w:val="18"/>
            </w:rPr>
            <w:t xml:space="preserve"> FR.024</w:t>
          </w:r>
        </w:p>
      </w:tc>
    </w:tr>
    <w:tr w:rsidR="005F7900" w:rsidRPr="000D570B" w:rsidTr="004C5D6D">
      <w:trPr>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4907"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Sayfa No</w:t>
          </w:r>
        </w:p>
      </w:tc>
      <w:tc>
        <w:tcPr>
          <w:tcW w:w="1471" w:type="dxa"/>
          <w:tcBorders>
            <w:top w:val="single" w:sz="4" w:space="0" w:color="auto"/>
            <w:left w:val="single" w:sz="4" w:space="0" w:color="auto"/>
            <w:bottom w:val="single" w:sz="4" w:space="0" w:color="auto"/>
            <w:right w:val="single" w:sz="4" w:space="0" w:color="auto"/>
          </w:tcBorders>
        </w:tcPr>
        <w:p w:rsidR="005F7900" w:rsidRPr="000D570B" w:rsidRDefault="005F7900" w:rsidP="00123858">
          <w:pPr>
            <w:widowControl w:val="0"/>
            <w:tabs>
              <w:tab w:val="center" w:pos="4536"/>
              <w:tab w:val="right" w:pos="9072"/>
            </w:tabs>
            <w:spacing w:after="0" w:line="240" w:lineRule="auto"/>
            <w:rPr>
              <w:rFonts w:ascii="Times New Roman" w:eastAsia="Calibri" w:hAnsi="Times New Roman" w:cs="Times New Roman"/>
              <w:sz w:val="18"/>
            </w:rPr>
          </w:pPr>
        </w:p>
      </w:tc>
    </w:tr>
    <w:tr w:rsidR="005F7900" w:rsidRPr="000D570B" w:rsidTr="004C5D6D">
      <w:trPr>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4907"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Revizyon No</w:t>
          </w:r>
        </w:p>
      </w:tc>
      <w:tc>
        <w:tcPr>
          <w:tcW w:w="1471" w:type="dxa"/>
          <w:tcBorders>
            <w:top w:val="single" w:sz="4" w:space="0" w:color="auto"/>
            <w:left w:val="single" w:sz="4" w:space="0" w:color="auto"/>
            <w:bottom w:val="single" w:sz="4" w:space="0" w:color="auto"/>
            <w:right w:val="single" w:sz="4" w:space="0" w:color="auto"/>
          </w:tcBorders>
        </w:tcPr>
        <w:p w:rsidR="005F7900" w:rsidRPr="000D570B" w:rsidRDefault="00123858" w:rsidP="00123858">
          <w:pPr>
            <w:widowControl w:val="0"/>
            <w:tabs>
              <w:tab w:val="center" w:pos="4536"/>
              <w:tab w:val="right" w:pos="9072"/>
            </w:tabs>
            <w:spacing w:after="0" w:line="240" w:lineRule="auto"/>
            <w:rPr>
              <w:rFonts w:ascii="Times New Roman" w:eastAsia="Calibri" w:hAnsi="Times New Roman" w:cs="Times New Roman"/>
              <w:sz w:val="18"/>
            </w:rPr>
          </w:pPr>
          <w:r>
            <w:rPr>
              <w:rFonts w:ascii="Times New Roman" w:eastAsia="Calibri" w:hAnsi="Times New Roman" w:cs="Times New Roman"/>
              <w:sz w:val="18"/>
            </w:rPr>
            <w:t>0</w:t>
          </w:r>
        </w:p>
      </w:tc>
    </w:tr>
    <w:tr w:rsidR="005F7900" w:rsidRPr="000D570B" w:rsidTr="004C5D6D">
      <w:trPr>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4907"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Revizyon Tarihi</w:t>
          </w:r>
        </w:p>
      </w:tc>
      <w:tc>
        <w:tcPr>
          <w:tcW w:w="1471" w:type="dxa"/>
          <w:tcBorders>
            <w:top w:val="single" w:sz="4" w:space="0" w:color="auto"/>
            <w:left w:val="single" w:sz="4" w:space="0" w:color="auto"/>
            <w:bottom w:val="single" w:sz="4" w:space="0" w:color="auto"/>
            <w:right w:val="single" w:sz="4" w:space="0" w:color="auto"/>
          </w:tcBorders>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sz w:val="18"/>
            </w:rPr>
          </w:pPr>
        </w:p>
      </w:tc>
    </w:tr>
    <w:tr w:rsidR="005F7900" w:rsidRPr="000D570B" w:rsidTr="004C5D6D">
      <w:trPr>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4907"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Düzenleme Tarihi</w:t>
          </w:r>
        </w:p>
      </w:tc>
      <w:tc>
        <w:tcPr>
          <w:tcW w:w="1471" w:type="dxa"/>
          <w:tcBorders>
            <w:top w:val="single" w:sz="4" w:space="0" w:color="auto"/>
            <w:left w:val="single" w:sz="4" w:space="0" w:color="auto"/>
            <w:bottom w:val="single" w:sz="4" w:space="0" w:color="auto"/>
            <w:right w:val="single" w:sz="4" w:space="0" w:color="auto"/>
          </w:tcBorders>
          <w:hideMark/>
        </w:tcPr>
        <w:p w:rsidR="005F7900" w:rsidRPr="000D570B" w:rsidRDefault="00C1585E" w:rsidP="00A836EF">
          <w:pPr>
            <w:widowControl w:val="0"/>
            <w:tabs>
              <w:tab w:val="center" w:pos="4536"/>
              <w:tab w:val="right" w:pos="9072"/>
            </w:tabs>
            <w:spacing w:after="0" w:line="240" w:lineRule="auto"/>
            <w:rPr>
              <w:rFonts w:ascii="Times New Roman" w:eastAsia="Calibri" w:hAnsi="Times New Roman" w:cs="Times New Roman"/>
              <w:sz w:val="18"/>
            </w:rPr>
          </w:pPr>
          <w:r>
            <w:rPr>
              <w:rFonts w:ascii="Times New Roman" w:eastAsia="Times New Roman" w:hAnsi="Times New Roman" w:cs="Times New Roman"/>
              <w:sz w:val="20"/>
              <w:szCs w:val="24"/>
              <w:lang w:eastAsia="tr-TR"/>
            </w:rPr>
            <w:t>18.10.2022</w:t>
          </w:r>
        </w:p>
      </w:tc>
    </w:tr>
    <w:tr w:rsidR="005F7900" w:rsidRPr="000D570B" w:rsidTr="004C5D6D">
      <w:trPr>
        <w:trHeight w:val="606"/>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4907"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tcPr>
        <w:p w:rsidR="005F7900" w:rsidRPr="00CC250D" w:rsidRDefault="005F7900" w:rsidP="004C5D6D">
          <w:pPr>
            <w:widowControl w:val="0"/>
            <w:tabs>
              <w:tab w:val="center" w:pos="4536"/>
              <w:tab w:val="right" w:pos="9072"/>
            </w:tabs>
            <w:spacing w:after="0" w:line="240" w:lineRule="auto"/>
            <w:rPr>
              <w:rFonts w:ascii="Times New Roman" w:eastAsia="Calibri" w:hAnsi="Times New Roman" w:cs="Times New Roman"/>
              <w:sz w:val="24"/>
              <w:szCs w:val="24"/>
            </w:rPr>
          </w:pPr>
        </w:p>
        <w:p w:rsidR="005F7900" w:rsidRPr="00CC250D" w:rsidRDefault="005F7900" w:rsidP="004C5D6D">
          <w:pPr>
            <w:widowControl w:val="0"/>
            <w:tabs>
              <w:tab w:val="center" w:pos="4536"/>
              <w:tab w:val="right" w:pos="9072"/>
            </w:tabs>
            <w:spacing w:after="0" w:line="240" w:lineRule="auto"/>
            <w:rPr>
              <w:rFonts w:ascii="Times New Roman" w:eastAsia="Calibri" w:hAnsi="Times New Roman" w:cs="Times New Roman"/>
              <w:sz w:val="24"/>
              <w:szCs w:val="24"/>
            </w:rPr>
          </w:pPr>
          <w:r w:rsidRPr="00CC250D">
            <w:rPr>
              <w:rFonts w:ascii="Times New Roman" w:eastAsia="Calibri" w:hAnsi="Times New Roman" w:cs="Times New Roman"/>
              <w:sz w:val="24"/>
              <w:szCs w:val="24"/>
            </w:rPr>
            <w:t>Kurum Kodu</w:t>
          </w:r>
        </w:p>
      </w:tc>
      <w:tc>
        <w:tcPr>
          <w:tcW w:w="1471" w:type="dxa"/>
          <w:tcBorders>
            <w:top w:val="single" w:sz="4" w:space="0" w:color="auto"/>
            <w:left w:val="single" w:sz="4" w:space="0" w:color="auto"/>
            <w:bottom w:val="single" w:sz="4" w:space="0" w:color="auto"/>
            <w:right w:val="single" w:sz="4" w:space="0" w:color="auto"/>
          </w:tcBorders>
        </w:tcPr>
        <w:p w:rsidR="00CC250D" w:rsidRPr="00CC250D" w:rsidRDefault="00CC250D" w:rsidP="006F2529">
          <w:pPr>
            <w:widowControl w:val="0"/>
            <w:tabs>
              <w:tab w:val="center" w:pos="4536"/>
              <w:tab w:val="right" w:pos="9072"/>
            </w:tabs>
            <w:spacing w:after="0" w:line="240" w:lineRule="auto"/>
            <w:rPr>
              <w:rFonts w:ascii="Times New Roman" w:eastAsia="Calibri" w:hAnsi="Times New Roman" w:cs="Times New Roman"/>
              <w:sz w:val="24"/>
              <w:szCs w:val="24"/>
            </w:rPr>
          </w:pPr>
        </w:p>
        <w:p w:rsidR="005F7900" w:rsidRPr="00CC250D" w:rsidRDefault="00957B06" w:rsidP="006F2529">
          <w:pPr>
            <w:widowControl w:val="0"/>
            <w:tabs>
              <w:tab w:val="center" w:pos="4536"/>
              <w:tab w:val="right" w:pos="9072"/>
            </w:tabs>
            <w:spacing w:after="0" w:line="240" w:lineRule="auto"/>
            <w:rPr>
              <w:rFonts w:ascii="Times New Roman" w:eastAsia="Calibri" w:hAnsi="Times New Roman" w:cs="Times New Roman"/>
              <w:sz w:val="24"/>
              <w:szCs w:val="24"/>
            </w:rPr>
          </w:pPr>
          <w:r w:rsidRPr="00CC250D">
            <w:rPr>
              <w:rFonts w:ascii="Times New Roman" w:eastAsia="Calibri" w:hAnsi="Times New Roman" w:cs="Times New Roman"/>
              <w:sz w:val="24"/>
              <w:szCs w:val="24"/>
            </w:rPr>
            <w:t>733442</w:t>
          </w:r>
        </w:p>
      </w:tc>
    </w:tr>
  </w:tbl>
  <w:p w:rsidR="005F7900" w:rsidRDefault="005F79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85224"/>
    <w:multiLevelType w:val="multilevel"/>
    <w:tmpl w:val="E468F26A"/>
    <w:lvl w:ilvl="0">
      <w:start w:val="1"/>
      <w:numFmt w:val="decimal"/>
      <w:lvlText w:val="%1."/>
      <w:lvlJc w:val="left"/>
      <w:pPr>
        <w:ind w:left="360" w:hanging="360"/>
      </w:pPr>
      <w:rPr>
        <w:b/>
      </w:rPr>
    </w:lvl>
    <w:lvl w:ilvl="1">
      <w:start w:val="1"/>
      <w:numFmt w:val="decimal"/>
      <w:lvlText w:val="%1.%2."/>
      <w:lvlJc w:val="left"/>
      <w:pPr>
        <w:ind w:left="502" w:hanging="360"/>
      </w:pPr>
      <w:rPr>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527"/>
    <w:rsid w:val="00096CE0"/>
    <w:rsid w:val="000E3C10"/>
    <w:rsid w:val="00123858"/>
    <w:rsid w:val="00165CC5"/>
    <w:rsid w:val="00192B1B"/>
    <w:rsid w:val="001E4395"/>
    <w:rsid w:val="0021090B"/>
    <w:rsid w:val="002876F7"/>
    <w:rsid w:val="00292FD9"/>
    <w:rsid w:val="00297EBF"/>
    <w:rsid w:val="002E1B67"/>
    <w:rsid w:val="003A4CCA"/>
    <w:rsid w:val="003C14BA"/>
    <w:rsid w:val="003F6060"/>
    <w:rsid w:val="00460AF7"/>
    <w:rsid w:val="004A44FD"/>
    <w:rsid w:val="004C564E"/>
    <w:rsid w:val="004F1A23"/>
    <w:rsid w:val="00503CDF"/>
    <w:rsid w:val="00586098"/>
    <w:rsid w:val="005F7900"/>
    <w:rsid w:val="00603910"/>
    <w:rsid w:val="006B3D74"/>
    <w:rsid w:val="006F2529"/>
    <w:rsid w:val="00733F94"/>
    <w:rsid w:val="007750F5"/>
    <w:rsid w:val="007F7369"/>
    <w:rsid w:val="00876218"/>
    <w:rsid w:val="009561E6"/>
    <w:rsid w:val="00957B06"/>
    <w:rsid w:val="009D1A70"/>
    <w:rsid w:val="00A41675"/>
    <w:rsid w:val="00A836EF"/>
    <w:rsid w:val="00A974C4"/>
    <w:rsid w:val="00B80A0D"/>
    <w:rsid w:val="00BB3A25"/>
    <w:rsid w:val="00C07753"/>
    <w:rsid w:val="00C1585E"/>
    <w:rsid w:val="00C23660"/>
    <w:rsid w:val="00C37A24"/>
    <w:rsid w:val="00CC250D"/>
    <w:rsid w:val="00CD773A"/>
    <w:rsid w:val="00D04527"/>
    <w:rsid w:val="00D64B38"/>
    <w:rsid w:val="00D83536"/>
    <w:rsid w:val="00DE2DCF"/>
    <w:rsid w:val="00E15344"/>
    <w:rsid w:val="00F44C13"/>
    <w:rsid w:val="00F6671D"/>
    <w:rsid w:val="00F702F7"/>
    <w:rsid w:val="00F9628D"/>
    <w:rsid w:val="00FA054D"/>
    <w:rsid w:val="00FD75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EEA11-9A3C-46DB-938C-7A00CCC2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4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9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7900"/>
  </w:style>
  <w:style w:type="paragraph" w:styleId="AltBilgi">
    <w:name w:val="footer"/>
    <w:basedOn w:val="Normal"/>
    <w:link w:val="AltBilgiChar"/>
    <w:uiPriority w:val="99"/>
    <w:unhideWhenUsed/>
    <w:rsid w:val="005F79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7900"/>
  </w:style>
  <w:style w:type="paragraph" w:styleId="AralkYok">
    <w:name w:val="No Spacing"/>
    <w:uiPriority w:val="1"/>
    <w:qFormat/>
    <w:rsid w:val="00D64B38"/>
    <w:pPr>
      <w:spacing w:after="0" w:line="240" w:lineRule="auto"/>
    </w:pPr>
  </w:style>
  <w:style w:type="paragraph" w:styleId="BalonMetni">
    <w:name w:val="Balloon Text"/>
    <w:basedOn w:val="Normal"/>
    <w:link w:val="BalonMetniChar"/>
    <w:uiPriority w:val="99"/>
    <w:semiHidden/>
    <w:unhideWhenUsed/>
    <w:rsid w:val="003A4C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4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User</cp:lastModifiedBy>
  <cp:revision>22</cp:revision>
  <cp:lastPrinted>2023-01-10T05:11:00Z</cp:lastPrinted>
  <dcterms:created xsi:type="dcterms:W3CDTF">2019-11-17T20:29:00Z</dcterms:created>
  <dcterms:modified xsi:type="dcterms:W3CDTF">2023-01-23T14:31:00Z</dcterms:modified>
</cp:coreProperties>
</file>